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B139" w14:textId="5071B057" w:rsidR="00F565BA" w:rsidRPr="006B42CE" w:rsidRDefault="00ED099F" w:rsidP="00143CD2">
      <w:pPr>
        <w:pStyle w:val="Title"/>
        <w:rPr>
          <w:sz w:val="48"/>
          <w:szCs w:val="48"/>
        </w:rPr>
      </w:pPr>
      <w:r>
        <w:rPr>
          <w:sz w:val="48"/>
          <w:szCs w:val="48"/>
        </w:rPr>
        <w:t>Title of Paper</w:t>
      </w:r>
    </w:p>
    <w:p w14:paraId="38BFB13A" w14:textId="77777777" w:rsidR="00F565BA" w:rsidRPr="006B42CE" w:rsidRDefault="00F565BA" w:rsidP="00F565BA">
      <w:pPr>
        <w:jc w:val="center"/>
        <w:rPr>
          <w:sz w:val="32"/>
          <w:szCs w:val="32"/>
        </w:rPr>
      </w:pPr>
      <w:r w:rsidRPr="006B42CE">
        <w:rPr>
          <w:sz w:val="32"/>
          <w:szCs w:val="32"/>
        </w:rPr>
        <w:t>First A. Author</w:t>
      </w:r>
      <w:r w:rsidRPr="006B42CE">
        <w:rPr>
          <w:sz w:val="32"/>
          <w:szCs w:val="32"/>
          <w:vertAlign w:val="superscript"/>
        </w:rPr>
        <w:footnoteReference w:id="1"/>
      </w:r>
      <w:r w:rsidRPr="006B42CE">
        <w:rPr>
          <w:sz w:val="32"/>
          <w:szCs w:val="32"/>
        </w:rPr>
        <w:t xml:space="preserve">  and Second B. Author Jr.</w:t>
      </w:r>
      <w:r w:rsidRPr="006B42CE">
        <w:rPr>
          <w:sz w:val="32"/>
          <w:szCs w:val="32"/>
          <w:vertAlign w:val="superscript"/>
        </w:rPr>
        <w:footnoteReference w:id="2"/>
      </w:r>
    </w:p>
    <w:p w14:paraId="38BFB13B" w14:textId="77777777" w:rsidR="00F565BA" w:rsidRPr="006B42CE" w:rsidRDefault="00F565BA" w:rsidP="00F565BA">
      <w:pPr>
        <w:spacing w:after="240"/>
        <w:jc w:val="center"/>
        <w:rPr>
          <w:i/>
          <w:sz w:val="24"/>
          <w:szCs w:val="24"/>
        </w:rPr>
      </w:pPr>
      <w:r w:rsidRPr="006B42CE">
        <w:rPr>
          <w:i/>
          <w:sz w:val="24"/>
          <w:szCs w:val="24"/>
        </w:rPr>
        <w:t>Business or Academic Affiliation’s Full Name 1, City, State, Zip Code, Country</w:t>
      </w:r>
    </w:p>
    <w:p w14:paraId="38BFB13C" w14:textId="77777777" w:rsidR="00F565BA" w:rsidRPr="006B42CE" w:rsidRDefault="00F565BA" w:rsidP="00F565BA">
      <w:pPr>
        <w:jc w:val="center"/>
        <w:rPr>
          <w:sz w:val="32"/>
          <w:szCs w:val="32"/>
        </w:rPr>
      </w:pPr>
      <w:r w:rsidRPr="006B42CE">
        <w:rPr>
          <w:sz w:val="32"/>
          <w:szCs w:val="32"/>
        </w:rPr>
        <w:t>Third C. Author</w:t>
      </w:r>
      <w:r w:rsidRPr="006B42CE">
        <w:rPr>
          <w:sz w:val="32"/>
          <w:szCs w:val="32"/>
          <w:vertAlign w:val="superscript"/>
        </w:rPr>
        <w:footnoteReference w:id="3"/>
      </w:r>
    </w:p>
    <w:p w14:paraId="38BFB13D" w14:textId="77777777" w:rsidR="00F565BA" w:rsidRPr="006B42CE" w:rsidRDefault="00F565BA" w:rsidP="00F565BA">
      <w:pPr>
        <w:spacing w:after="240"/>
        <w:jc w:val="center"/>
        <w:rPr>
          <w:i/>
          <w:sz w:val="24"/>
          <w:szCs w:val="24"/>
        </w:rPr>
      </w:pPr>
      <w:r w:rsidRPr="006B42CE">
        <w:rPr>
          <w:i/>
          <w:sz w:val="24"/>
          <w:szCs w:val="24"/>
        </w:rPr>
        <w:t>Business or Academic Affiliation’s Full Name 2, City, Province, Zip Code, Country</w:t>
      </w:r>
    </w:p>
    <w:p w14:paraId="38BFB13E" w14:textId="77777777" w:rsidR="00F565BA" w:rsidRPr="006B42CE" w:rsidRDefault="00F565BA" w:rsidP="00F565BA">
      <w:pPr>
        <w:jc w:val="center"/>
        <w:rPr>
          <w:sz w:val="32"/>
          <w:szCs w:val="32"/>
        </w:rPr>
      </w:pPr>
      <w:r w:rsidRPr="006B42CE">
        <w:rPr>
          <w:sz w:val="32"/>
          <w:szCs w:val="32"/>
        </w:rPr>
        <w:t>Fourth D. Author</w:t>
      </w:r>
      <w:r w:rsidRPr="006B42CE">
        <w:rPr>
          <w:sz w:val="32"/>
          <w:szCs w:val="32"/>
          <w:vertAlign w:val="superscript"/>
        </w:rPr>
        <w:footnoteReference w:id="4"/>
      </w:r>
    </w:p>
    <w:p w14:paraId="38BFB13F" w14:textId="77777777" w:rsidR="00F565BA" w:rsidRPr="006B42CE" w:rsidRDefault="00F565BA" w:rsidP="00F565BA">
      <w:pPr>
        <w:spacing w:after="240"/>
        <w:jc w:val="center"/>
        <w:rPr>
          <w:i/>
          <w:sz w:val="24"/>
          <w:szCs w:val="24"/>
        </w:rPr>
      </w:pPr>
      <w:r w:rsidRPr="006B42CE">
        <w:rPr>
          <w:i/>
          <w:sz w:val="24"/>
          <w:szCs w:val="24"/>
        </w:rPr>
        <w:t>Business or Academic Affiliation’s Full Name 3, City, State, Zip Code, Country</w:t>
      </w:r>
    </w:p>
    <w:p w14:paraId="38BFB140" w14:textId="63611F83" w:rsidR="00F565BA" w:rsidRDefault="003C7F0D" w:rsidP="00F565BA">
      <w:pPr>
        <w:spacing w:before="480" w:after="480"/>
        <w:ind w:left="720" w:right="720" w:firstLine="288"/>
        <w:rPr>
          <w:b/>
        </w:rPr>
      </w:pPr>
      <w:r>
        <w:rPr>
          <w:b/>
        </w:rPr>
        <w:t>Please insert y</w:t>
      </w:r>
      <w:r w:rsidR="00453FD0">
        <w:rPr>
          <w:b/>
        </w:rPr>
        <w:t>our abstract text here.</w:t>
      </w:r>
      <w:r w:rsidR="00EC60ED">
        <w:rPr>
          <w:b/>
        </w:rPr>
        <w:t xml:space="preserve"> </w:t>
      </w:r>
      <w:r w:rsidR="00F565BA" w:rsidRPr="00F565BA">
        <w:rPr>
          <w:b/>
        </w:rPr>
        <w:t xml:space="preserve">These instructions give you guidelines for preparing </w:t>
      </w:r>
      <w:r w:rsidR="00815EA1">
        <w:rPr>
          <w:b/>
        </w:rPr>
        <w:t>an abstract</w:t>
      </w:r>
      <w:r w:rsidR="00F565BA" w:rsidRPr="00F565BA">
        <w:rPr>
          <w:b/>
        </w:rPr>
        <w:t xml:space="preserve"> for </w:t>
      </w:r>
      <w:r w:rsidR="00815EA1">
        <w:rPr>
          <w:b/>
        </w:rPr>
        <w:t>the</w:t>
      </w:r>
      <w:r w:rsidR="00FA5B8E">
        <w:rPr>
          <w:b/>
        </w:rPr>
        <w:t xml:space="preserve"> </w:t>
      </w:r>
      <w:r w:rsidR="00815EA1">
        <w:rPr>
          <w:b/>
        </w:rPr>
        <w:t>ASCEND</w:t>
      </w:r>
      <w:r w:rsidR="00F565BA" w:rsidRPr="00F565BA">
        <w:rPr>
          <w:b/>
        </w:rPr>
        <w:t xml:space="preserve"> </w:t>
      </w:r>
      <w:r w:rsidR="00C26ABE">
        <w:rPr>
          <w:b/>
        </w:rPr>
        <w:t>Call for</w:t>
      </w:r>
      <w:r w:rsidR="00F565BA" w:rsidRPr="00F565BA">
        <w:rPr>
          <w:b/>
        </w:rPr>
        <w:t xml:space="preserve"> Papers. Use this document as a template if you are using Microsoft Word</w:t>
      </w:r>
      <w:r w:rsidR="00C26ABE">
        <w:rPr>
          <w:b/>
        </w:rPr>
        <w:t>, o</w:t>
      </w:r>
      <w:r w:rsidR="00F565BA" w:rsidRPr="00F565BA">
        <w:rPr>
          <w:b/>
        </w:rPr>
        <w:t>therwise, use this document as an instruction set. The footnote on the first page should list the Job Title and AI</w:t>
      </w:r>
      <w:r w:rsidR="000A2BBF">
        <w:rPr>
          <w:b/>
        </w:rPr>
        <w:t>AA Member Grade for each author, if known</w:t>
      </w:r>
      <w:r w:rsidR="00024843">
        <w:rPr>
          <w:b/>
        </w:rPr>
        <w:t>.</w:t>
      </w:r>
      <w:r w:rsidR="000A2BBF">
        <w:rPr>
          <w:b/>
        </w:rPr>
        <w:t xml:space="preserve"> Authors do not have to be AIAA members.</w:t>
      </w:r>
    </w:p>
    <w:p w14:paraId="38BFB150" w14:textId="6E0167D4" w:rsidR="00F565BA" w:rsidRPr="00F565BA" w:rsidRDefault="00F4074C" w:rsidP="00F565BA">
      <w:pPr>
        <w:keepNext/>
        <w:numPr>
          <w:ilvl w:val="0"/>
          <w:numId w:val="2"/>
        </w:numPr>
        <w:tabs>
          <w:tab w:val="clear" w:pos="360"/>
          <w:tab w:val="num" w:pos="180"/>
        </w:tabs>
        <w:spacing w:before="240" w:after="60"/>
        <w:ind w:left="180" w:hanging="180"/>
        <w:jc w:val="center"/>
        <w:outlineLvl w:val="0"/>
        <w:rPr>
          <w:b/>
          <w:kern w:val="32"/>
          <w:sz w:val="22"/>
        </w:rPr>
      </w:pPr>
      <w:r>
        <w:rPr>
          <w:b/>
          <w:kern w:val="32"/>
          <w:sz w:val="22"/>
        </w:rPr>
        <w:t>Instructions</w:t>
      </w:r>
    </w:p>
    <w:p w14:paraId="38BFB151" w14:textId="6E9FB718" w:rsidR="00F565BA" w:rsidRDefault="00E11369" w:rsidP="00F565BA">
      <w:pPr>
        <w:tabs>
          <w:tab w:val="left" w:pos="288"/>
        </w:tabs>
      </w:pPr>
      <w:r>
        <w:tab/>
      </w:r>
      <w:r w:rsidR="009E62E1">
        <w:t>This</w:t>
      </w:r>
      <w:r w:rsidR="00F565BA" w:rsidRPr="00F565BA">
        <w:t xml:space="preserve"> document is a template for Microsoft Word. If you are reading a hard-copy or pdf version of this document,</w:t>
      </w:r>
      <w:r w:rsidR="008F5C75">
        <w:t xml:space="preserve"> you may </w:t>
      </w:r>
      <w:r w:rsidR="00F565BA" w:rsidRPr="00F565BA">
        <w:t xml:space="preserve">download the </w:t>
      </w:r>
      <w:r w:rsidR="00852A36">
        <w:t>Word version</w:t>
      </w:r>
      <w:r w:rsidR="001F56D5">
        <w:t xml:space="preserve"> at </w:t>
      </w:r>
      <w:hyperlink r:id="rId8" w:history="1">
        <w:r w:rsidR="0018127F" w:rsidRPr="00772421">
          <w:rPr>
            <w:rStyle w:val="Hyperlink"/>
          </w:rPr>
          <w:t>https://www.ascend.events/call-for-content/submission-guide</w:t>
        </w:r>
      </w:hyperlink>
      <w:r w:rsidR="00F565BA" w:rsidRPr="00F565BA">
        <w:t>.</w:t>
      </w:r>
    </w:p>
    <w:p w14:paraId="003FFB59" w14:textId="0FF6B55D" w:rsidR="00A058F8" w:rsidRPr="00F565BA" w:rsidRDefault="00A058F8" w:rsidP="00F565BA">
      <w:pPr>
        <w:tabs>
          <w:tab w:val="left" w:pos="288"/>
        </w:tabs>
      </w:pPr>
      <w:r>
        <w:tab/>
        <w:t xml:space="preserve">All abstracts must be submitted through the </w:t>
      </w:r>
      <w:proofErr w:type="spellStart"/>
      <w:r>
        <w:t>ScholarOne</w:t>
      </w:r>
      <w:proofErr w:type="spellEnd"/>
      <w:r>
        <w:t xml:space="preserve"> </w:t>
      </w:r>
      <w:r w:rsidR="00C70362">
        <w:t xml:space="preserve">submission site, which can be accessed through the Call for Papers webpage at </w:t>
      </w:r>
      <w:hyperlink r:id="rId9" w:history="1">
        <w:r w:rsidR="00C70362" w:rsidRPr="00CE05B2">
          <w:rPr>
            <w:rStyle w:val="Hyperlink"/>
          </w:rPr>
          <w:t>https://www.ascend.events/call-for-content/call-for-papers/</w:t>
        </w:r>
      </w:hyperlink>
      <w:r w:rsidR="00720947">
        <w:t>.</w:t>
      </w:r>
      <w:r w:rsidR="00C70362">
        <w:t xml:space="preserve"> </w:t>
      </w:r>
    </w:p>
    <w:p w14:paraId="38BFB152" w14:textId="06985A4D" w:rsidR="00F565BA" w:rsidRDefault="00F565BA" w:rsidP="00A16C1B">
      <w:pPr>
        <w:tabs>
          <w:tab w:val="left" w:pos="288"/>
        </w:tabs>
        <w:spacing w:after="120"/>
        <w:ind w:firstLine="288"/>
      </w:pPr>
      <w:r w:rsidRPr="00F565BA">
        <w:t xml:space="preserve">To create your formatted </w:t>
      </w:r>
      <w:r w:rsidR="006170CA">
        <w:t>abstract</w:t>
      </w:r>
      <w:r w:rsidRPr="00F565BA">
        <w:t xml:space="preserve">, </w:t>
      </w:r>
      <w:r w:rsidR="00A06453">
        <w:t xml:space="preserve">simply </w:t>
      </w:r>
      <w:r w:rsidRPr="00F565BA">
        <w:t xml:space="preserve">type your own text </w:t>
      </w:r>
      <w:r w:rsidR="00FE5878" w:rsidRPr="00F565BA">
        <w:t xml:space="preserve">or cut and paste from another document </w:t>
      </w:r>
      <w:r w:rsidRPr="00F565BA">
        <w:t xml:space="preserve">over </w:t>
      </w:r>
      <w:r w:rsidR="00A06453">
        <w:t xml:space="preserve">the </w:t>
      </w:r>
      <w:r w:rsidR="00B6228B">
        <w:t>entries</w:t>
      </w:r>
      <w:r w:rsidR="00433AE7">
        <w:t>,</w:t>
      </w:r>
      <w:r w:rsidR="00FE5878">
        <w:t xml:space="preserve"> above</w:t>
      </w:r>
      <w:r w:rsidRPr="00F565BA">
        <w:t>.</w:t>
      </w:r>
      <w:r w:rsidR="00ED0565">
        <w:t xml:space="preserve"> </w:t>
      </w:r>
      <w:r w:rsidRPr="00F565BA">
        <w:t>Note that special formatting such as subscripts, superscripts, and italics may be lost when you copy your te</w:t>
      </w:r>
      <w:r>
        <w:t>xt into the template.</w:t>
      </w:r>
    </w:p>
    <w:p w14:paraId="1DCCE137" w14:textId="343F1E20" w:rsidR="00720947" w:rsidRDefault="00720947" w:rsidP="00A16C1B">
      <w:pPr>
        <w:tabs>
          <w:tab w:val="left" w:pos="288"/>
        </w:tabs>
        <w:spacing w:after="120"/>
        <w:ind w:firstLine="288"/>
      </w:pPr>
      <w:r>
        <w:t>Requirements:</w:t>
      </w:r>
    </w:p>
    <w:p w14:paraId="20F78BBC" w14:textId="50636438" w:rsidR="00191942" w:rsidRPr="00FE0832" w:rsidRDefault="003E1F4A" w:rsidP="00954902">
      <w:pPr>
        <w:pStyle w:val="ListParagraph"/>
        <w:numPr>
          <w:ilvl w:val="0"/>
          <w:numId w:val="30"/>
        </w:numPr>
        <w:tabs>
          <w:tab w:val="left" w:pos="288"/>
        </w:tabs>
        <w:spacing w:after="120"/>
        <w:rPr>
          <w:rFonts w:ascii="Times New Roman" w:hAnsi="Times New Roman"/>
          <w:sz w:val="20"/>
          <w:szCs w:val="20"/>
        </w:rPr>
      </w:pPr>
      <w:r w:rsidRPr="00FE0832">
        <w:rPr>
          <w:rFonts w:ascii="Times New Roman" w:hAnsi="Times New Roman"/>
          <w:sz w:val="20"/>
          <w:szCs w:val="20"/>
        </w:rPr>
        <w:t xml:space="preserve">Your abstract </w:t>
      </w:r>
      <w:r w:rsidR="00514FCC" w:rsidRPr="00FE0832">
        <w:rPr>
          <w:rFonts w:ascii="Times New Roman" w:hAnsi="Times New Roman"/>
          <w:sz w:val="20"/>
          <w:szCs w:val="20"/>
        </w:rPr>
        <w:t xml:space="preserve">must include sufficient detail to demonstrate the purpose of the paper, the </w:t>
      </w:r>
      <w:r w:rsidR="00DF5D9A" w:rsidRPr="00FE0832">
        <w:rPr>
          <w:rFonts w:ascii="Times New Roman" w:hAnsi="Times New Roman"/>
          <w:sz w:val="20"/>
          <w:szCs w:val="20"/>
        </w:rPr>
        <w:t>intellectual</w:t>
      </w:r>
      <w:r w:rsidR="00514FCC" w:rsidRPr="00FE0832">
        <w:rPr>
          <w:rFonts w:ascii="Times New Roman" w:hAnsi="Times New Roman"/>
          <w:sz w:val="20"/>
          <w:szCs w:val="20"/>
        </w:rPr>
        <w:t xml:space="preserve"> foundation for the topics to be discussed, any preliminary results to date, and the expected results of the final paper.</w:t>
      </w:r>
      <w:r w:rsidR="00F50571" w:rsidRPr="00FE0832">
        <w:rPr>
          <w:rFonts w:ascii="Times New Roman" w:hAnsi="Times New Roman"/>
          <w:sz w:val="20"/>
          <w:szCs w:val="20"/>
        </w:rPr>
        <w:t xml:space="preserve"> </w:t>
      </w:r>
      <w:r w:rsidR="00514FCC" w:rsidRPr="00FE0832">
        <w:rPr>
          <w:rFonts w:ascii="Times New Roman" w:hAnsi="Times New Roman"/>
          <w:sz w:val="20"/>
          <w:szCs w:val="20"/>
        </w:rPr>
        <w:t>Sufficient information must be included in the submission to convince the conference organizers and reviewers that the author(s) will have a strong likelihood of completing the final paper by the final paper submission deadline.</w:t>
      </w:r>
    </w:p>
    <w:p w14:paraId="28AF4A70" w14:textId="60C46BE4" w:rsidR="00836FE2" w:rsidRPr="00FE0832" w:rsidRDefault="00836FE2" w:rsidP="00954902">
      <w:pPr>
        <w:pStyle w:val="ListParagraph"/>
        <w:numPr>
          <w:ilvl w:val="0"/>
          <w:numId w:val="30"/>
        </w:numPr>
        <w:tabs>
          <w:tab w:val="left" w:pos="288"/>
        </w:tabs>
        <w:spacing w:after="120"/>
        <w:rPr>
          <w:rFonts w:ascii="Times New Roman" w:hAnsi="Times New Roman"/>
          <w:sz w:val="20"/>
          <w:szCs w:val="20"/>
        </w:rPr>
      </w:pPr>
      <w:r w:rsidRPr="00FE0832">
        <w:rPr>
          <w:rFonts w:ascii="Times New Roman" w:hAnsi="Times New Roman"/>
          <w:sz w:val="20"/>
          <w:szCs w:val="20"/>
        </w:rPr>
        <w:t xml:space="preserve">Your abstract </w:t>
      </w:r>
      <w:r w:rsidR="00A16C1B">
        <w:rPr>
          <w:rFonts w:ascii="Times New Roman" w:hAnsi="Times New Roman"/>
          <w:sz w:val="20"/>
          <w:szCs w:val="20"/>
        </w:rPr>
        <w:t xml:space="preserve">text </w:t>
      </w:r>
      <w:r w:rsidRPr="00FE0832">
        <w:rPr>
          <w:rFonts w:ascii="Times New Roman" w:hAnsi="Times New Roman"/>
          <w:sz w:val="20"/>
          <w:szCs w:val="20"/>
        </w:rPr>
        <w:t xml:space="preserve">should contain </w:t>
      </w:r>
      <w:r w:rsidR="00B17C62">
        <w:rPr>
          <w:rFonts w:ascii="Times New Roman" w:hAnsi="Times New Roman"/>
          <w:sz w:val="20"/>
          <w:szCs w:val="20"/>
        </w:rPr>
        <w:t>a minimum of</w:t>
      </w:r>
      <w:r w:rsidRPr="00FE0832">
        <w:rPr>
          <w:rFonts w:ascii="Times New Roman" w:hAnsi="Times New Roman"/>
          <w:sz w:val="20"/>
          <w:szCs w:val="20"/>
        </w:rPr>
        <w:t xml:space="preserve"> 1000 words. Submissions that fall outside of these parameters may be rejected at the discretion of the Topic Administrator.</w:t>
      </w:r>
    </w:p>
    <w:p w14:paraId="7D53CDE6" w14:textId="770C28D9" w:rsidR="00B14455" w:rsidRPr="00FE0832" w:rsidRDefault="007E7DFE" w:rsidP="00954902">
      <w:pPr>
        <w:pStyle w:val="ListParagraph"/>
        <w:numPr>
          <w:ilvl w:val="0"/>
          <w:numId w:val="30"/>
        </w:numPr>
        <w:tabs>
          <w:tab w:val="left" w:pos="288"/>
        </w:tabs>
        <w:spacing w:after="120"/>
        <w:rPr>
          <w:rFonts w:ascii="Times New Roman" w:hAnsi="Times New Roman"/>
          <w:sz w:val="20"/>
          <w:szCs w:val="20"/>
        </w:rPr>
      </w:pPr>
      <w:r w:rsidRPr="00FE0832">
        <w:rPr>
          <w:rFonts w:ascii="Times New Roman" w:hAnsi="Times New Roman"/>
          <w:sz w:val="20"/>
          <w:szCs w:val="20"/>
        </w:rPr>
        <w:t xml:space="preserve">You may include </w:t>
      </w:r>
      <w:r w:rsidR="007D3602" w:rsidRPr="00FE0832">
        <w:rPr>
          <w:rFonts w:ascii="Times New Roman" w:hAnsi="Times New Roman"/>
          <w:sz w:val="20"/>
          <w:szCs w:val="20"/>
        </w:rPr>
        <w:t>supporting material</w:t>
      </w:r>
      <w:r w:rsidR="009F2C85">
        <w:rPr>
          <w:rFonts w:ascii="Times New Roman" w:hAnsi="Times New Roman"/>
          <w:sz w:val="20"/>
          <w:szCs w:val="20"/>
        </w:rPr>
        <w:t>s</w:t>
      </w:r>
      <w:r w:rsidR="007D3602" w:rsidRPr="00FE0832">
        <w:rPr>
          <w:rFonts w:ascii="Times New Roman" w:hAnsi="Times New Roman"/>
          <w:sz w:val="20"/>
          <w:szCs w:val="20"/>
        </w:rPr>
        <w:t xml:space="preserve">, including </w:t>
      </w:r>
      <w:r w:rsidRPr="00FE0832">
        <w:rPr>
          <w:rFonts w:ascii="Times New Roman" w:hAnsi="Times New Roman"/>
          <w:sz w:val="20"/>
          <w:szCs w:val="20"/>
        </w:rPr>
        <w:t xml:space="preserve">key figures, equations, tables, </w:t>
      </w:r>
      <w:r w:rsidR="007D3602" w:rsidRPr="00FE0832">
        <w:rPr>
          <w:rFonts w:ascii="Times New Roman" w:hAnsi="Times New Roman"/>
          <w:sz w:val="20"/>
          <w:szCs w:val="20"/>
        </w:rPr>
        <w:t>or</w:t>
      </w:r>
      <w:r w:rsidRPr="00FE0832">
        <w:rPr>
          <w:rFonts w:ascii="Times New Roman" w:hAnsi="Times New Roman"/>
          <w:sz w:val="20"/>
          <w:szCs w:val="20"/>
        </w:rPr>
        <w:t xml:space="preserve"> a list of references in the body of this document</w:t>
      </w:r>
      <w:r w:rsidR="00FE0832" w:rsidRPr="00FE0832">
        <w:rPr>
          <w:rFonts w:ascii="Times New Roman" w:hAnsi="Times New Roman"/>
          <w:sz w:val="20"/>
          <w:szCs w:val="20"/>
        </w:rPr>
        <w:t>, below</w:t>
      </w:r>
      <w:r w:rsidRPr="00FE0832">
        <w:rPr>
          <w:rFonts w:ascii="Times New Roman" w:hAnsi="Times New Roman"/>
          <w:sz w:val="20"/>
          <w:szCs w:val="20"/>
        </w:rPr>
        <w:t>.</w:t>
      </w:r>
    </w:p>
    <w:p w14:paraId="0D355013" w14:textId="6225E098" w:rsidR="00B14455" w:rsidRPr="00FE0832" w:rsidRDefault="003F574B" w:rsidP="00954902">
      <w:pPr>
        <w:pStyle w:val="ListParagraph"/>
        <w:numPr>
          <w:ilvl w:val="0"/>
          <w:numId w:val="30"/>
        </w:numPr>
        <w:tabs>
          <w:tab w:val="left" w:pos="288"/>
        </w:tabs>
        <w:spacing w:after="120"/>
        <w:rPr>
          <w:rFonts w:ascii="Times New Roman" w:hAnsi="Times New Roman"/>
          <w:sz w:val="20"/>
          <w:szCs w:val="20"/>
        </w:rPr>
      </w:pPr>
      <w:r w:rsidRPr="00FE0832">
        <w:rPr>
          <w:rFonts w:ascii="Times New Roman" w:hAnsi="Times New Roman"/>
          <w:sz w:val="20"/>
          <w:szCs w:val="20"/>
        </w:rPr>
        <w:t>After you complete your abstract, p</w:t>
      </w:r>
      <w:r w:rsidR="00B14455" w:rsidRPr="00FE0832">
        <w:rPr>
          <w:rFonts w:ascii="Times New Roman" w:hAnsi="Times New Roman"/>
          <w:sz w:val="20"/>
          <w:szCs w:val="20"/>
        </w:rPr>
        <w:t>lease delete th</w:t>
      </w:r>
      <w:r w:rsidR="00EF1DB0">
        <w:rPr>
          <w:rFonts w:ascii="Times New Roman" w:hAnsi="Times New Roman"/>
          <w:sz w:val="20"/>
          <w:szCs w:val="20"/>
        </w:rPr>
        <w:t>ese</w:t>
      </w:r>
      <w:r w:rsidR="00B14455" w:rsidRPr="00FE0832">
        <w:rPr>
          <w:rFonts w:ascii="Times New Roman" w:hAnsi="Times New Roman"/>
          <w:sz w:val="20"/>
          <w:szCs w:val="20"/>
        </w:rPr>
        <w:t xml:space="preserve"> instructions</w:t>
      </w:r>
      <w:r w:rsidR="000C295D" w:rsidRPr="00FE0832">
        <w:rPr>
          <w:rFonts w:ascii="Times New Roman" w:hAnsi="Times New Roman"/>
          <w:sz w:val="20"/>
          <w:szCs w:val="20"/>
        </w:rPr>
        <w:t xml:space="preserve"> before submitting.</w:t>
      </w:r>
    </w:p>
    <w:p w14:paraId="38BFB158" w14:textId="02461C42" w:rsidR="00F565BA" w:rsidRPr="00F565BA" w:rsidRDefault="00931ACE" w:rsidP="00F565BA">
      <w:pPr>
        <w:keepNext/>
        <w:numPr>
          <w:ilvl w:val="0"/>
          <w:numId w:val="2"/>
        </w:numPr>
        <w:tabs>
          <w:tab w:val="clear" w:pos="360"/>
          <w:tab w:val="num" w:pos="180"/>
        </w:tabs>
        <w:spacing w:before="240" w:after="60"/>
        <w:ind w:left="180" w:hanging="180"/>
        <w:jc w:val="center"/>
        <w:outlineLvl w:val="0"/>
        <w:rPr>
          <w:b/>
          <w:kern w:val="32"/>
          <w:sz w:val="22"/>
        </w:rPr>
      </w:pPr>
      <w:r>
        <w:rPr>
          <w:b/>
          <w:kern w:val="32"/>
          <w:sz w:val="22"/>
        </w:rPr>
        <w:lastRenderedPageBreak/>
        <w:t xml:space="preserve">Optional </w:t>
      </w:r>
      <w:r w:rsidR="00065254">
        <w:rPr>
          <w:b/>
          <w:kern w:val="32"/>
          <w:sz w:val="22"/>
        </w:rPr>
        <w:t>Supporting Materials</w:t>
      </w:r>
    </w:p>
    <w:p w14:paraId="38BFB159" w14:textId="58298337" w:rsidR="00F565BA" w:rsidRPr="00F565BA" w:rsidRDefault="00355FC0" w:rsidP="00F565BA">
      <w:pPr>
        <w:tabs>
          <w:tab w:val="left" w:pos="288"/>
        </w:tabs>
        <w:ind w:firstLine="288"/>
      </w:pPr>
      <w:r>
        <w:t>Please use th</w:t>
      </w:r>
      <w:r w:rsidR="008105EF">
        <w:t>is</w:t>
      </w:r>
      <w:r>
        <w:t xml:space="preserve"> section to include any supporting materials, </w:t>
      </w:r>
      <w:r w:rsidR="00B43CC2">
        <w:t>such as</w:t>
      </w:r>
      <w:r>
        <w:t xml:space="preserve"> figures, equations, tables, or references</w:t>
      </w:r>
      <w:r w:rsidR="00F565BA" w:rsidRPr="00F565BA">
        <w:t>.</w:t>
      </w:r>
      <w:r w:rsidR="00B43CC2">
        <w:t xml:space="preserve"> </w:t>
      </w:r>
      <w:r w:rsidR="003C2CDC">
        <w:t xml:space="preserve">Materials </w:t>
      </w:r>
      <w:r w:rsidR="0061205C">
        <w:t>included</w:t>
      </w:r>
      <w:r w:rsidR="0060300A">
        <w:t xml:space="preserve"> </w:t>
      </w:r>
      <w:r w:rsidR="00BE66D2">
        <w:t>in this section</w:t>
      </w:r>
      <w:r w:rsidR="003C2CDC">
        <w:t xml:space="preserve"> </w:t>
      </w:r>
      <w:r w:rsidR="0060300A">
        <w:t>will not impact the</w:t>
      </w:r>
      <w:r w:rsidR="003C2CDC">
        <w:t xml:space="preserve"> abstract word-count </w:t>
      </w:r>
      <w:r w:rsidR="0060300A">
        <w:t>requirement.</w:t>
      </w:r>
      <w:r w:rsidR="000C0FC0">
        <w:t xml:space="preserve"> </w:t>
      </w:r>
      <w:r w:rsidR="008105EF">
        <w:t>You may</w:t>
      </w:r>
      <w:r w:rsidR="000C0FC0">
        <w:t xml:space="preserve"> delete</w:t>
      </w:r>
      <w:r w:rsidR="0010128E">
        <w:t xml:space="preserve"> this section, or</w:t>
      </w:r>
      <w:r w:rsidR="000C0FC0">
        <w:t xml:space="preserve"> any unused </w:t>
      </w:r>
      <w:r w:rsidR="00931ACE">
        <w:t>subsection</w:t>
      </w:r>
      <w:r w:rsidR="005D0104">
        <w:t xml:space="preserve"> within it</w:t>
      </w:r>
      <w:r w:rsidR="0010128E">
        <w:t xml:space="preserve">, </w:t>
      </w:r>
      <w:r w:rsidR="004A6F40">
        <w:t>if you are not including supporting materials.</w:t>
      </w:r>
      <w:r w:rsidR="00D524E4">
        <w:t xml:space="preserve"> </w:t>
      </w:r>
    </w:p>
    <w:p w14:paraId="5E883C21" w14:textId="77777777" w:rsidR="00F50571" w:rsidRPr="00F565BA" w:rsidRDefault="00F50571" w:rsidP="00F50571">
      <w:pPr>
        <w:numPr>
          <w:ilvl w:val="0"/>
          <w:numId w:val="3"/>
        </w:numPr>
        <w:tabs>
          <w:tab w:val="left" w:pos="288"/>
        </w:tabs>
        <w:spacing w:before="240"/>
        <w:outlineLvl w:val="1"/>
        <w:rPr>
          <w:b/>
        </w:rPr>
      </w:pPr>
      <w:r w:rsidRPr="00F565BA">
        <w:rPr>
          <w:b/>
        </w:rPr>
        <w:t>Images, Figures, and Tables</w:t>
      </w:r>
    </w:p>
    <w:p w14:paraId="40032EF7" w14:textId="71820EFA" w:rsidR="00F50571" w:rsidRDefault="00F50571" w:rsidP="00F94E5E">
      <w:pPr>
        <w:tabs>
          <w:tab w:val="left" w:pos="288"/>
        </w:tabs>
        <w:ind w:firstLine="288"/>
      </w:pPr>
      <w:r w:rsidRPr="00F565BA">
        <w:t>All</w:t>
      </w:r>
      <w:r w:rsidR="0060300A">
        <w:t xml:space="preserve"> supporting</w:t>
      </w:r>
      <w:r w:rsidR="00356D7E">
        <w:t xml:space="preserve"> </w:t>
      </w:r>
      <w:r w:rsidRPr="00F565BA">
        <w:t xml:space="preserve">figures, graphs, and tables </w:t>
      </w:r>
      <w:r w:rsidR="00DF5D9A">
        <w:t xml:space="preserve">may be </w:t>
      </w:r>
      <w:r w:rsidR="00B43CC2">
        <w:t>placed in this</w:t>
      </w:r>
      <w:r w:rsidR="00356D7E">
        <w:t xml:space="preserve"> sub</w:t>
      </w:r>
      <w:r w:rsidR="00B43CC2">
        <w:t>section</w:t>
      </w:r>
      <w:r w:rsidR="00AD17CD">
        <w:t xml:space="preserve"> as shown in the example (Fig. 1).</w:t>
      </w:r>
      <w:r w:rsidR="0010128E">
        <w:t xml:space="preserve"> Please delete this subsection if you are not including any such items.</w:t>
      </w:r>
    </w:p>
    <w:p w14:paraId="2B984B9E" w14:textId="77777777" w:rsidR="00AD17CD" w:rsidRPr="00F565BA" w:rsidRDefault="00AD17CD" w:rsidP="00F94E5E">
      <w:pPr>
        <w:tabs>
          <w:tab w:val="left" w:pos="288"/>
        </w:tabs>
        <w:ind w:firstLine="288"/>
      </w:pPr>
    </w:p>
    <w:p w14:paraId="552D9BBC" w14:textId="77777777" w:rsidR="00F50571" w:rsidRPr="00F565BA" w:rsidRDefault="00F50571" w:rsidP="00F50571">
      <w:pPr>
        <w:tabs>
          <w:tab w:val="left" w:pos="288"/>
        </w:tabs>
        <w:ind w:firstLine="288"/>
        <w:jc w:val="center"/>
      </w:pPr>
      <w:r w:rsidRPr="00F565BA">
        <w:rPr>
          <w:noProof/>
        </w:rPr>
        <w:drawing>
          <wp:inline distT="0" distB="0" distL="0" distR="0" wp14:anchorId="44794A97" wp14:editId="7C2F538D">
            <wp:extent cx="3162300" cy="2406650"/>
            <wp:effectExtent l="0" t="0" r="0" b="0"/>
            <wp:docPr id="1" name="Picture 1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6B9D" w14:textId="77777777" w:rsidR="00F50571" w:rsidRPr="00F565BA" w:rsidRDefault="00F50571" w:rsidP="00F50571">
      <w:pPr>
        <w:spacing w:before="120" w:after="120"/>
        <w:jc w:val="center"/>
        <w:rPr>
          <w:b/>
        </w:rPr>
      </w:pPr>
      <w:r w:rsidRPr="00F565BA">
        <w:rPr>
          <w:b/>
        </w:rPr>
        <w:t xml:space="preserve">Fig. </w:t>
      </w:r>
      <w:r w:rsidRPr="00F565BA">
        <w:rPr>
          <w:b/>
        </w:rPr>
        <w:fldChar w:fldCharType="begin"/>
      </w:r>
      <w:r w:rsidRPr="00F565BA">
        <w:rPr>
          <w:b/>
        </w:rPr>
        <w:instrText xml:space="preserve"> SEQ Fig. \* ARABIC </w:instrText>
      </w:r>
      <w:r w:rsidRPr="00F565BA">
        <w:rPr>
          <w:b/>
        </w:rPr>
        <w:fldChar w:fldCharType="separate"/>
      </w:r>
      <w:r>
        <w:rPr>
          <w:b/>
          <w:noProof/>
        </w:rPr>
        <w:t>1</w:t>
      </w:r>
      <w:r w:rsidRPr="00F565BA">
        <w:rPr>
          <w:b/>
          <w:noProof/>
        </w:rPr>
        <w:fldChar w:fldCharType="end"/>
      </w:r>
      <w:r w:rsidRPr="00F565BA">
        <w:rPr>
          <w:b/>
        </w:rPr>
        <w:tab/>
        <w:t>Magnetization as a function of applied fields.</w:t>
      </w:r>
    </w:p>
    <w:p w14:paraId="38BFB15A" w14:textId="21449D26" w:rsidR="00F565BA" w:rsidRPr="00F565BA" w:rsidRDefault="00270344" w:rsidP="00F565BA">
      <w:pPr>
        <w:numPr>
          <w:ilvl w:val="0"/>
          <w:numId w:val="3"/>
        </w:numPr>
        <w:tabs>
          <w:tab w:val="left" w:pos="288"/>
        </w:tabs>
        <w:spacing w:before="240"/>
        <w:outlineLvl w:val="1"/>
        <w:rPr>
          <w:b/>
        </w:rPr>
      </w:pPr>
      <w:r>
        <w:rPr>
          <w:b/>
        </w:rPr>
        <w:t>References</w:t>
      </w:r>
    </w:p>
    <w:p w14:paraId="28C81A1D" w14:textId="53810F73" w:rsidR="0089193D" w:rsidRDefault="0089193D" w:rsidP="00F565BA">
      <w:pPr>
        <w:tabs>
          <w:tab w:val="left" w:pos="288"/>
        </w:tabs>
        <w:ind w:firstLine="288"/>
      </w:pPr>
      <w:r>
        <w:t>References are not required but may be include</w:t>
      </w:r>
      <w:r w:rsidR="00356D7E">
        <w:t>d</w:t>
      </w:r>
      <w:r>
        <w:t xml:space="preserve"> here as a numbered list</w:t>
      </w:r>
      <w:r w:rsidR="00E63CB5">
        <w:t xml:space="preserve"> as shown in the examples</w:t>
      </w:r>
      <w:r>
        <w:t>.</w:t>
      </w:r>
      <w:r w:rsidR="0010128E">
        <w:t xml:space="preserve"> Please delete this </w:t>
      </w:r>
      <w:r w:rsidR="008D058E">
        <w:t>sub</w:t>
      </w:r>
      <w:r w:rsidR="0010128E">
        <w:t xml:space="preserve">section if you are not including any references. </w:t>
      </w:r>
    </w:p>
    <w:p w14:paraId="574C07FD" w14:textId="291F7403" w:rsidR="0089193D" w:rsidRDefault="0089193D" w:rsidP="00F565BA">
      <w:pPr>
        <w:tabs>
          <w:tab w:val="left" w:pos="288"/>
        </w:tabs>
        <w:ind w:firstLine="288"/>
      </w:pPr>
    </w:p>
    <w:p w14:paraId="5397F904" w14:textId="4FC025B6" w:rsidR="009E7BE0" w:rsidRPr="00B92135" w:rsidRDefault="009E7BE0" w:rsidP="00B125AD">
      <w:pPr>
        <w:pStyle w:val="ListParagraph"/>
        <w:numPr>
          <w:ilvl w:val="0"/>
          <w:numId w:val="28"/>
        </w:numPr>
        <w:tabs>
          <w:tab w:val="left" w:pos="288"/>
        </w:tabs>
        <w:ind w:left="288" w:hanging="288"/>
        <w:rPr>
          <w:rFonts w:ascii="Times New Roman" w:hAnsi="Times New Roman"/>
          <w:sz w:val="20"/>
          <w:szCs w:val="24"/>
        </w:rPr>
      </w:pPr>
      <w:proofErr w:type="spellStart"/>
      <w:r w:rsidRPr="00B92135">
        <w:rPr>
          <w:rFonts w:ascii="Times New Roman" w:hAnsi="Times New Roman"/>
          <w:sz w:val="20"/>
          <w:szCs w:val="24"/>
        </w:rPr>
        <w:t>Dornheim</w:t>
      </w:r>
      <w:proofErr w:type="spellEnd"/>
      <w:r w:rsidRPr="00B92135">
        <w:rPr>
          <w:rFonts w:ascii="Times New Roman" w:hAnsi="Times New Roman"/>
          <w:sz w:val="20"/>
          <w:szCs w:val="24"/>
        </w:rPr>
        <w:t xml:space="preserve">, M. A., “Planetary Flight Surge Faces Budget Realities,” </w:t>
      </w:r>
      <w:r w:rsidRPr="00B92135">
        <w:rPr>
          <w:rFonts w:ascii="Times New Roman" w:hAnsi="Times New Roman"/>
          <w:i/>
          <w:sz w:val="20"/>
          <w:szCs w:val="24"/>
        </w:rPr>
        <w:t>Aviation Week and Space Technology</w:t>
      </w:r>
      <w:r w:rsidRPr="00B92135">
        <w:rPr>
          <w:rFonts w:ascii="Times New Roman" w:hAnsi="Times New Roman"/>
          <w:sz w:val="20"/>
          <w:szCs w:val="24"/>
        </w:rPr>
        <w:t>, Vol. 145, No. 24, 9 Dec. 1996, pp. 44–46.</w:t>
      </w:r>
    </w:p>
    <w:p w14:paraId="19738E90" w14:textId="15BA6581" w:rsidR="00A22E84" w:rsidRDefault="00B92135" w:rsidP="00B125AD">
      <w:pPr>
        <w:pStyle w:val="ListParagraph"/>
        <w:numPr>
          <w:ilvl w:val="0"/>
          <w:numId w:val="28"/>
        </w:numPr>
        <w:tabs>
          <w:tab w:val="left" w:pos="288"/>
        </w:tabs>
        <w:ind w:left="288" w:hanging="288"/>
        <w:rPr>
          <w:rFonts w:ascii="Times New Roman" w:hAnsi="Times New Roman"/>
          <w:sz w:val="20"/>
          <w:szCs w:val="24"/>
        </w:rPr>
      </w:pPr>
      <w:proofErr w:type="spellStart"/>
      <w:r w:rsidRPr="00B92135">
        <w:rPr>
          <w:rFonts w:ascii="Times New Roman" w:hAnsi="Times New Roman"/>
          <w:sz w:val="20"/>
          <w:szCs w:val="24"/>
        </w:rPr>
        <w:t>Peyret</w:t>
      </w:r>
      <w:proofErr w:type="spellEnd"/>
      <w:r w:rsidRPr="00B92135">
        <w:rPr>
          <w:rFonts w:ascii="Times New Roman" w:hAnsi="Times New Roman"/>
          <w:sz w:val="20"/>
          <w:szCs w:val="24"/>
        </w:rPr>
        <w:t xml:space="preserve">, R., and Taylor, T. D., </w:t>
      </w:r>
      <w:r w:rsidRPr="00B92135">
        <w:rPr>
          <w:rFonts w:ascii="Times New Roman" w:hAnsi="Times New Roman"/>
          <w:i/>
          <w:iCs/>
          <w:sz w:val="20"/>
          <w:szCs w:val="24"/>
        </w:rPr>
        <w:t>Computational Methods in Fluid Flow</w:t>
      </w:r>
      <w:r w:rsidRPr="00B92135">
        <w:rPr>
          <w:rFonts w:ascii="Times New Roman" w:hAnsi="Times New Roman"/>
          <w:sz w:val="20"/>
          <w:szCs w:val="24"/>
        </w:rPr>
        <w:t>, 2nd ed., Springer-Verlag, New York, 1983, Chaps. 7, 14.</w:t>
      </w:r>
    </w:p>
    <w:p w14:paraId="2AD4D07E" w14:textId="031B5BDD" w:rsidR="00B92135" w:rsidRDefault="00B92135" w:rsidP="00B125AD">
      <w:pPr>
        <w:pStyle w:val="ListParagraph"/>
        <w:numPr>
          <w:ilvl w:val="0"/>
          <w:numId w:val="28"/>
        </w:numPr>
        <w:tabs>
          <w:tab w:val="left" w:pos="288"/>
        </w:tabs>
        <w:ind w:left="288" w:hanging="288"/>
        <w:rPr>
          <w:rFonts w:ascii="Times New Roman" w:hAnsi="Times New Roman"/>
          <w:sz w:val="20"/>
          <w:szCs w:val="20"/>
        </w:rPr>
      </w:pPr>
      <w:r w:rsidRPr="00B92135">
        <w:rPr>
          <w:rFonts w:ascii="Times New Roman" w:hAnsi="Times New Roman"/>
          <w:sz w:val="20"/>
          <w:szCs w:val="20"/>
        </w:rPr>
        <w:t xml:space="preserve">Chi, Y. (ed.), </w:t>
      </w:r>
      <w:r w:rsidRPr="00B92135">
        <w:rPr>
          <w:rFonts w:ascii="Times New Roman" w:hAnsi="Times New Roman"/>
          <w:i/>
          <w:sz w:val="20"/>
          <w:szCs w:val="20"/>
        </w:rPr>
        <w:t>Fluid Mechanics Proceedings</w:t>
      </w:r>
      <w:r w:rsidRPr="00B92135">
        <w:rPr>
          <w:rFonts w:ascii="Times New Roman" w:hAnsi="Times New Roman"/>
          <w:sz w:val="20"/>
          <w:szCs w:val="20"/>
        </w:rPr>
        <w:t>, NASA SP-255, 1993.</w:t>
      </w:r>
    </w:p>
    <w:p w14:paraId="21A19DA4" w14:textId="6A6BE3AA" w:rsidR="00356D7E" w:rsidRDefault="00B92135" w:rsidP="00356D7E">
      <w:pPr>
        <w:pStyle w:val="ListParagraph"/>
        <w:numPr>
          <w:ilvl w:val="0"/>
          <w:numId w:val="28"/>
        </w:numPr>
        <w:tabs>
          <w:tab w:val="left" w:pos="288"/>
        </w:tabs>
        <w:ind w:left="288" w:hanging="288"/>
        <w:rPr>
          <w:rFonts w:ascii="Times New Roman" w:hAnsi="Times New Roman"/>
          <w:sz w:val="20"/>
          <w:szCs w:val="20"/>
        </w:rPr>
      </w:pPr>
      <w:r w:rsidRPr="00B92135">
        <w:rPr>
          <w:rFonts w:ascii="Times New Roman" w:hAnsi="Times New Roman"/>
          <w:sz w:val="20"/>
          <w:szCs w:val="20"/>
        </w:rPr>
        <w:t xml:space="preserve">Atkins, C. P., and </w:t>
      </w:r>
      <w:proofErr w:type="spellStart"/>
      <w:r w:rsidRPr="00B92135">
        <w:rPr>
          <w:rFonts w:ascii="Times New Roman" w:hAnsi="Times New Roman"/>
          <w:sz w:val="20"/>
          <w:szCs w:val="20"/>
        </w:rPr>
        <w:t>Scantelbury</w:t>
      </w:r>
      <w:proofErr w:type="spellEnd"/>
      <w:r w:rsidRPr="00B92135">
        <w:rPr>
          <w:rFonts w:ascii="Times New Roman" w:hAnsi="Times New Roman"/>
          <w:sz w:val="20"/>
          <w:szCs w:val="20"/>
        </w:rPr>
        <w:t xml:space="preserve">, J. D., “The Activity Coefficient of Sodium Chloride in a Simulated Pore Solution Environment,” Journal of Corrosion Science and Engineering [online journal], Vol. 1, No. 1, Paper 2, URL: </w:t>
      </w:r>
      <w:hyperlink r:id="rId11" w:history="1">
        <w:r w:rsidRPr="00CE05B2">
          <w:rPr>
            <w:rStyle w:val="Hyperlink"/>
            <w:szCs w:val="20"/>
          </w:rPr>
          <w:t>http://www.cp/umist.ac.uk/JCSE/vol1/vol1.html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B92135">
        <w:rPr>
          <w:rFonts w:ascii="Times New Roman" w:hAnsi="Times New Roman"/>
          <w:sz w:val="20"/>
          <w:szCs w:val="20"/>
        </w:rPr>
        <w:t xml:space="preserve">[retrieved 13 April </w:t>
      </w:r>
      <w:r>
        <w:rPr>
          <w:rFonts w:ascii="Times New Roman" w:hAnsi="Times New Roman"/>
          <w:sz w:val="20"/>
          <w:szCs w:val="20"/>
        </w:rPr>
        <w:t>2020</w:t>
      </w:r>
      <w:r w:rsidRPr="00B92135">
        <w:rPr>
          <w:rFonts w:ascii="Times New Roman" w:hAnsi="Times New Roman"/>
          <w:sz w:val="20"/>
          <w:szCs w:val="20"/>
        </w:rPr>
        <w:t>].</w:t>
      </w:r>
    </w:p>
    <w:p w14:paraId="4809E8CB" w14:textId="4035A929" w:rsidR="00B17C62" w:rsidRDefault="00B17C62" w:rsidP="00B17C62">
      <w:pPr>
        <w:tabs>
          <w:tab w:val="left" w:pos="288"/>
        </w:tabs>
      </w:pPr>
    </w:p>
    <w:p w14:paraId="65A7618F" w14:textId="615698B8" w:rsidR="00B17C62" w:rsidRDefault="00B17C62" w:rsidP="00B17C62">
      <w:pPr>
        <w:tabs>
          <w:tab w:val="left" w:pos="288"/>
        </w:tabs>
      </w:pPr>
    </w:p>
    <w:p w14:paraId="522DA8A7" w14:textId="3CABF864" w:rsidR="00B17C62" w:rsidRDefault="00B17C62" w:rsidP="00B17C62">
      <w:pPr>
        <w:tabs>
          <w:tab w:val="left" w:pos="288"/>
        </w:tabs>
      </w:pPr>
    </w:p>
    <w:p w14:paraId="2C64F97C" w14:textId="38C3C5C4" w:rsidR="00B17C62" w:rsidRDefault="00B17C62" w:rsidP="00B17C62">
      <w:pPr>
        <w:tabs>
          <w:tab w:val="left" w:pos="288"/>
        </w:tabs>
      </w:pPr>
    </w:p>
    <w:p w14:paraId="4986C120" w14:textId="51ABC90F" w:rsidR="00B17C62" w:rsidRDefault="00B17C62" w:rsidP="00B17C62">
      <w:pPr>
        <w:tabs>
          <w:tab w:val="left" w:pos="288"/>
        </w:tabs>
      </w:pPr>
    </w:p>
    <w:p w14:paraId="464D1586" w14:textId="163F7DB0" w:rsidR="00B17C62" w:rsidRDefault="00B17C62" w:rsidP="00B17C62">
      <w:pPr>
        <w:tabs>
          <w:tab w:val="left" w:pos="288"/>
        </w:tabs>
      </w:pPr>
    </w:p>
    <w:p w14:paraId="1CC591C5" w14:textId="6275FB52" w:rsidR="00B17C62" w:rsidRDefault="00B17C62" w:rsidP="00B17C62">
      <w:pPr>
        <w:tabs>
          <w:tab w:val="left" w:pos="288"/>
        </w:tabs>
      </w:pPr>
    </w:p>
    <w:p w14:paraId="633760F0" w14:textId="5E8EC375" w:rsidR="00B17C62" w:rsidRDefault="00B17C62" w:rsidP="00B17C62">
      <w:pPr>
        <w:tabs>
          <w:tab w:val="left" w:pos="288"/>
        </w:tabs>
      </w:pPr>
    </w:p>
    <w:p w14:paraId="25ED4B67" w14:textId="1B72777A" w:rsidR="00B17C62" w:rsidRDefault="00B17C62" w:rsidP="00B17C62">
      <w:pPr>
        <w:tabs>
          <w:tab w:val="left" w:pos="288"/>
        </w:tabs>
      </w:pPr>
    </w:p>
    <w:p w14:paraId="115E3A9F" w14:textId="66FB9B2F" w:rsidR="00B17C62" w:rsidRDefault="00B17C62" w:rsidP="00B17C62">
      <w:pPr>
        <w:tabs>
          <w:tab w:val="left" w:pos="288"/>
        </w:tabs>
      </w:pPr>
    </w:p>
    <w:p w14:paraId="5D7D4778" w14:textId="2A2BA7ED" w:rsidR="00B17C62" w:rsidRDefault="00B17C62" w:rsidP="00B17C62">
      <w:pPr>
        <w:tabs>
          <w:tab w:val="left" w:pos="288"/>
        </w:tabs>
      </w:pPr>
    </w:p>
    <w:p w14:paraId="67D60710" w14:textId="18D9D418" w:rsidR="00B17C62" w:rsidRDefault="00B17C62" w:rsidP="00B17C62">
      <w:pPr>
        <w:tabs>
          <w:tab w:val="left" w:pos="288"/>
        </w:tabs>
      </w:pPr>
    </w:p>
    <w:p w14:paraId="77AA6A0B" w14:textId="5FB31338" w:rsidR="00B17C62" w:rsidRDefault="00B17C62" w:rsidP="00B17C62">
      <w:pPr>
        <w:tabs>
          <w:tab w:val="left" w:pos="288"/>
        </w:tabs>
      </w:pPr>
    </w:p>
    <w:p w14:paraId="73F5227C" w14:textId="5E791FA1" w:rsidR="00B17C62" w:rsidRPr="00FE02BD" w:rsidRDefault="00B17C62" w:rsidP="00B17C62">
      <w:pPr>
        <w:tabs>
          <w:tab w:val="left" w:pos="288"/>
        </w:tabs>
        <w:rPr>
          <w:i/>
          <w:iCs/>
        </w:rPr>
      </w:pPr>
      <w:r w:rsidRPr="00FE02BD">
        <w:rPr>
          <w:i/>
          <w:iCs/>
        </w:rPr>
        <w:t xml:space="preserve">Revised </w:t>
      </w:r>
      <w:r w:rsidR="00FE02BD" w:rsidRPr="00FE02BD">
        <w:rPr>
          <w:i/>
          <w:iCs/>
        </w:rPr>
        <w:t>March 2022</w:t>
      </w:r>
    </w:p>
    <w:sectPr w:rsidR="00B17C62" w:rsidRPr="00FE02BD" w:rsidSect="00594FA6">
      <w:headerReference w:type="default" r:id="rId12"/>
      <w:footerReference w:type="even" r:id="rId13"/>
      <w:footerReference w:type="default" r:id="rId14"/>
      <w:type w:val="continuous"/>
      <w:pgSz w:w="12240" w:h="15840"/>
      <w:pgMar w:top="1440" w:right="1440" w:bottom="144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7899" w14:textId="77777777" w:rsidR="00515DA2" w:rsidRDefault="00515DA2">
      <w:r>
        <w:separator/>
      </w:r>
    </w:p>
  </w:endnote>
  <w:endnote w:type="continuationSeparator" w:id="0">
    <w:p w14:paraId="24912DFB" w14:textId="77777777" w:rsidR="00515DA2" w:rsidRDefault="0051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B1E6" w14:textId="77777777" w:rsidR="00B636E4" w:rsidRDefault="00B63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BFB1E7" w14:textId="77777777" w:rsidR="00B636E4" w:rsidRDefault="00B63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580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FB1E8" w14:textId="77777777" w:rsidR="000C353C" w:rsidRDefault="000C3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BFB1E9" w14:textId="77777777" w:rsidR="000C353C" w:rsidRDefault="000C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17C" w14:textId="77777777" w:rsidR="00515DA2" w:rsidRDefault="00515DA2">
      <w:r>
        <w:separator/>
      </w:r>
    </w:p>
  </w:footnote>
  <w:footnote w:type="continuationSeparator" w:id="0">
    <w:p w14:paraId="55B10AA0" w14:textId="77777777" w:rsidR="00515DA2" w:rsidRDefault="00515DA2">
      <w:r>
        <w:continuationSeparator/>
      </w:r>
    </w:p>
  </w:footnote>
  <w:footnote w:id="1">
    <w:p w14:paraId="38BFB1EA" w14:textId="77777777" w:rsidR="00B636E4" w:rsidRDefault="00B636E4" w:rsidP="00F565BA">
      <w:r>
        <w:rPr>
          <w:rStyle w:val="FootnoteReference"/>
        </w:rPr>
        <w:footnoteRef/>
      </w:r>
      <w:r>
        <w:t xml:space="preserve"> Insert Job Title, Department Name, and AIAA Member Grade (if any) for first author.</w:t>
      </w:r>
    </w:p>
  </w:footnote>
  <w:footnote w:id="2">
    <w:p w14:paraId="38BFB1EB" w14:textId="77777777" w:rsidR="00B636E4" w:rsidRDefault="00B636E4" w:rsidP="00F565BA">
      <w:r>
        <w:rPr>
          <w:rStyle w:val="FootnoteReference"/>
        </w:rPr>
        <w:footnoteRef/>
      </w:r>
      <w:r>
        <w:t xml:space="preserve"> Insert Job Title, Department Name, and AIAA Member Grade (if any) for second author.</w:t>
      </w:r>
    </w:p>
  </w:footnote>
  <w:footnote w:id="3">
    <w:p w14:paraId="38BFB1EC" w14:textId="77777777" w:rsidR="00B636E4" w:rsidRDefault="00B636E4" w:rsidP="00F565BA">
      <w:pPr>
        <w:pStyle w:val="FootnoteText"/>
      </w:pPr>
      <w:r>
        <w:rPr>
          <w:rStyle w:val="FootnoteReference"/>
        </w:rPr>
        <w:footnoteRef/>
      </w:r>
      <w:r>
        <w:t xml:space="preserve"> Insert Job Title, Department Name, and AIAA Member Grade (if any) for third author.</w:t>
      </w:r>
    </w:p>
  </w:footnote>
  <w:footnote w:id="4">
    <w:p w14:paraId="38BFB1ED" w14:textId="77777777" w:rsidR="00B636E4" w:rsidRDefault="00B636E4" w:rsidP="00F565BA">
      <w:r>
        <w:rPr>
          <w:rStyle w:val="FootnoteReference"/>
        </w:rPr>
        <w:footnoteRef/>
      </w:r>
      <w:r>
        <w:t xml:space="preserve"> Insert Job Title, Department Name, and AIAA Member Grade (if any) for fourth author (etc.).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DC4A" w14:textId="50562B9E" w:rsidR="00C31001" w:rsidRDefault="00ED099F" w:rsidP="00C31001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  <w:t>ASCEND Abstract</w:t>
    </w:r>
    <w:r>
      <w:tab/>
      <w:t>AIAA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172"/>
    <w:multiLevelType w:val="hybridMultilevel"/>
    <w:tmpl w:val="C2D4DF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9A54227"/>
    <w:multiLevelType w:val="hybridMultilevel"/>
    <w:tmpl w:val="4E9C4646"/>
    <w:lvl w:ilvl="0" w:tplc="C35C325E">
      <w:start w:val="1"/>
      <w:numFmt w:val="decimal"/>
      <w:pStyle w:val="Heading3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63C75"/>
    <w:multiLevelType w:val="hybridMultilevel"/>
    <w:tmpl w:val="4A842EDA"/>
    <w:lvl w:ilvl="0" w:tplc="43E22C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3CD4ACF"/>
    <w:multiLevelType w:val="hybridMultilevel"/>
    <w:tmpl w:val="C76AA214"/>
    <w:lvl w:ilvl="0" w:tplc="606803D6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8B448">
      <w:start w:val="1"/>
      <w:numFmt w:val="decimal"/>
      <w:lvlText w:val="%3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3" w:tplc="F750E7B0">
      <w:start w:val="1"/>
      <w:numFmt w:val="lowerLetter"/>
      <w:lvlText w:val="%4)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4" w:tplc="2EB26C74">
      <w:start w:val="1"/>
      <w:numFmt w:val="lowerLetter"/>
      <w:lvlText w:val="%5."/>
      <w:lvlJc w:val="left"/>
      <w:pPr>
        <w:tabs>
          <w:tab w:val="num" w:pos="648"/>
        </w:tabs>
        <w:ind w:left="288" w:firstLine="0"/>
      </w:pPr>
      <w:rPr>
        <w:rFonts w:hint="default"/>
      </w:rPr>
    </w:lvl>
    <w:lvl w:ilvl="5" w:tplc="79E24208">
      <w:start w:val="1"/>
      <w:numFmt w:val="decimal"/>
      <w:lvlText w:val="%6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32DF4"/>
    <w:multiLevelType w:val="hybridMultilevel"/>
    <w:tmpl w:val="2DCC4640"/>
    <w:lvl w:ilvl="0" w:tplc="6CFC70AA">
      <w:start w:val="1"/>
      <w:numFmt w:val="decimal"/>
      <w:lvlText w:val="[%1]"/>
      <w:lvlJc w:val="left"/>
      <w:pPr>
        <w:ind w:left="1008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7317306"/>
    <w:multiLevelType w:val="hybridMultilevel"/>
    <w:tmpl w:val="8EA4CA72"/>
    <w:lvl w:ilvl="0" w:tplc="6CFC70AA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F54E7"/>
    <w:multiLevelType w:val="hybridMultilevel"/>
    <w:tmpl w:val="C3E487AA"/>
    <w:lvl w:ilvl="0" w:tplc="3C78074C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7" w15:restartNumberingAfterBreak="0">
    <w:nsid w:val="1C24356B"/>
    <w:multiLevelType w:val="hybridMultilevel"/>
    <w:tmpl w:val="5762A6B6"/>
    <w:lvl w:ilvl="0" w:tplc="C0FCD902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CF05DF9"/>
    <w:multiLevelType w:val="hybridMultilevel"/>
    <w:tmpl w:val="5762A6B6"/>
    <w:lvl w:ilvl="0" w:tplc="88A8CE80">
      <w:start w:val="1"/>
      <w:numFmt w:val="bullet"/>
      <w:lvlText w:val=""/>
      <w:lvlJc w:val="left"/>
      <w:pPr>
        <w:tabs>
          <w:tab w:val="num" w:pos="648"/>
        </w:tabs>
        <w:ind w:left="288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C631C8B"/>
    <w:multiLevelType w:val="hybridMultilevel"/>
    <w:tmpl w:val="CFE66962"/>
    <w:lvl w:ilvl="0" w:tplc="AD4C07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704F2"/>
    <w:multiLevelType w:val="hybridMultilevel"/>
    <w:tmpl w:val="15BE78DC"/>
    <w:lvl w:ilvl="0" w:tplc="0768AAFC">
      <w:start w:val="1"/>
      <w:numFmt w:val="upperRoman"/>
      <w:pStyle w:val="Heading1"/>
      <w:lvlText w:val="%1."/>
      <w:lvlJc w:val="righ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497607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A16A1"/>
    <w:multiLevelType w:val="hybridMultilevel"/>
    <w:tmpl w:val="85882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185"/>
    <w:multiLevelType w:val="hybridMultilevel"/>
    <w:tmpl w:val="66F893C2"/>
    <w:lvl w:ilvl="0" w:tplc="AB14011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4EB2A9DE">
      <w:start w:val="1"/>
      <w:numFmt w:val="bullet"/>
      <w:lvlText w:val=""/>
      <w:lvlJc w:val="left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2" w:tplc="7F1A24CE">
      <w:start w:val="1"/>
      <w:numFmt w:val="decimal"/>
      <w:lvlText w:val="%3."/>
      <w:lvlJc w:val="left"/>
      <w:pPr>
        <w:tabs>
          <w:tab w:val="num" w:pos="648"/>
        </w:tabs>
        <w:ind w:left="360" w:hanging="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C3CC6"/>
    <w:multiLevelType w:val="hybridMultilevel"/>
    <w:tmpl w:val="5762A6B6"/>
    <w:lvl w:ilvl="0" w:tplc="43E22C5C">
      <w:start w:val="1"/>
      <w:numFmt w:val="bullet"/>
      <w:lvlText w:val=""/>
      <w:lvlJc w:val="left"/>
      <w:pPr>
        <w:tabs>
          <w:tab w:val="num" w:pos="93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65D013B"/>
    <w:multiLevelType w:val="hybridMultilevel"/>
    <w:tmpl w:val="66F893C2"/>
    <w:lvl w:ilvl="0" w:tplc="AB140114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43E22C5C">
      <w:start w:val="1"/>
      <w:numFmt w:val="bullet"/>
      <w:lvlText w:val=""/>
      <w:lvlJc w:val="left"/>
      <w:pPr>
        <w:tabs>
          <w:tab w:val="num" w:pos="648"/>
        </w:tabs>
        <w:ind w:left="288" w:firstLine="0"/>
      </w:pPr>
      <w:rPr>
        <w:rFonts w:ascii="Symbol" w:hAnsi="Symbol" w:hint="default"/>
      </w:rPr>
    </w:lvl>
    <w:lvl w:ilvl="2" w:tplc="7F1A24CE">
      <w:start w:val="1"/>
      <w:numFmt w:val="decimal"/>
      <w:lvlText w:val="%3."/>
      <w:lvlJc w:val="left"/>
      <w:pPr>
        <w:tabs>
          <w:tab w:val="num" w:pos="648"/>
        </w:tabs>
        <w:ind w:left="360" w:hanging="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60677B"/>
    <w:multiLevelType w:val="hybridMultilevel"/>
    <w:tmpl w:val="E9227B7C"/>
    <w:lvl w:ilvl="0" w:tplc="25221698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 w15:restartNumberingAfterBreak="0">
    <w:nsid w:val="6201068F"/>
    <w:multiLevelType w:val="hybridMultilevel"/>
    <w:tmpl w:val="AB183A2A"/>
    <w:lvl w:ilvl="0" w:tplc="1E9C550C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F1209"/>
    <w:multiLevelType w:val="multilevel"/>
    <w:tmpl w:val="0029040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2">
      <w:start w:val="1"/>
      <w:numFmt w:val="none"/>
      <w:suff w:val="nothing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%4)"/>
      <w:lvlJc w:val="left"/>
      <w:pPr>
        <w:ind w:left="0" w:firstLine="0"/>
      </w:pPr>
    </w:lvl>
    <w:lvl w:ilvl="4">
      <w:start w:val="1"/>
      <w:numFmt w:val="none"/>
      <w:suff w:val="nothing"/>
      <w:lvlText w:val="(%5)"/>
      <w:lvlJc w:val="left"/>
      <w:pPr>
        <w:ind w:left="0" w:firstLine="0"/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</w:lvl>
    <w:lvl w:ilvl="6">
      <w:start w:val="1"/>
      <w:numFmt w:val="none"/>
      <w:suff w:val="nothing"/>
      <w:lvlText w:val="(%7)"/>
      <w:lvlJc w:val="left"/>
      <w:pPr>
        <w:ind w:left="0" w:firstLine="0"/>
      </w:pPr>
    </w:lvl>
    <w:lvl w:ilvl="7">
      <w:start w:val="1"/>
      <w:numFmt w:val="none"/>
      <w:suff w:val="nothing"/>
      <w:lvlText w:val="(%8)"/>
      <w:lvlJc w:val="left"/>
      <w:pPr>
        <w:ind w:left="0" w:firstLine="0"/>
      </w:pPr>
    </w:lvl>
    <w:lvl w:ilvl="8">
      <w:start w:val="1"/>
      <w:numFmt w:val="none"/>
      <w:suff w:val="nothing"/>
      <w:lvlText w:val="(%9)"/>
      <w:lvlJc w:val="left"/>
      <w:pPr>
        <w:ind w:left="0" w:firstLine="0"/>
      </w:pPr>
    </w:lvl>
  </w:abstractNum>
  <w:abstractNum w:abstractNumId="18" w15:restartNumberingAfterBreak="0">
    <w:nsid w:val="689B562C"/>
    <w:multiLevelType w:val="hybridMultilevel"/>
    <w:tmpl w:val="47D08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0F41AC"/>
    <w:multiLevelType w:val="hybridMultilevel"/>
    <w:tmpl w:val="2B54A3C0"/>
    <w:lvl w:ilvl="0" w:tplc="43E22C5C">
      <w:start w:val="1"/>
      <w:numFmt w:val="bullet"/>
      <w:lvlText w:val=""/>
      <w:lvlJc w:val="left"/>
      <w:pPr>
        <w:tabs>
          <w:tab w:val="num" w:pos="93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9F46323"/>
    <w:multiLevelType w:val="multilevel"/>
    <w:tmpl w:val="ABCAF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6"/>
        </w:tabs>
        <w:ind w:left="16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816" w:hanging="360"/>
      </w:pPr>
      <w:rPr>
        <w:rFonts w:hint="default"/>
      </w:rPr>
    </w:lvl>
  </w:abstractNum>
  <w:abstractNum w:abstractNumId="22" w15:restartNumberingAfterBreak="0">
    <w:nsid w:val="7ADC0C8B"/>
    <w:multiLevelType w:val="hybridMultilevel"/>
    <w:tmpl w:val="A45C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316BC"/>
    <w:multiLevelType w:val="hybridMultilevel"/>
    <w:tmpl w:val="5762A6B6"/>
    <w:lvl w:ilvl="0" w:tplc="237E1962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F6646F6"/>
    <w:multiLevelType w:val="hybridMultilevel"/>
    <w:tmpl w:val="5762A6B6"/>
    <w:lvl w:ilvl="0" w:tplc="EDBC50CA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8"/>
  </w:num>
  <w:num w:numId="5">
    <w:abstractNumId w:val="3"/>
    <w:lvlOverride w:ilvl="0">
      <w:startOverride w:val="1"/>
    </w:lvlOverride>
  </w:num>
  <w:num w:numId="6">
    <w:abstractNumId w:val="12"/>
  </w:num>
  <w:num w:numId="7">
    <w:abstractNumId w:val="14"/>
  </w:num>
  <w:num w:numId="8">
    <w:abstractNumId w:val="17"/>
  </w:num>
  <w:num w:numId="9">
    <w:abstractNumId w:val="20"/>
  </w:num>
  <w:num w:numId="10">
    <w:abstractNumId w:val="13"/>
  </w:num>
  <w:num w:numId="11">
    <w:abstractNumId w:val="21"/>
  </w:num>
  <w:num w:numId="12">
    <w:abstractNumId w:val="2"/>
  </w:num>
  <w:num w:numId="13">
    <w:abstractNumId w:val="7"/>
  </w:num>
  <w:num w:numId="14">
    <w:abstractNumId w:val="23"/>
  </w:num>
  <w:num w:numId="15">
    <w:abstractNumId w:val="8"/>
  </w:num>
  <w:num w:numId="16">
    <w:abstractNumId w:val="24"/>
  </w:num>
  <w:num w:numId="17">
    <w:abstractNumId w:val="1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5"/>
  </w:num>
  <w:num w:numId="26">
    <w:abstractNumId w:val="11"/>
  </w:num>
  <w:num w:numId="27">
    <w:abstractNumId w:val="22"/>
  </w:num>
  <w:num w:numId="28">
    <w:abstractNumId w:val="5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9B"/>
    <w:rsid w:val="00007726"/>
    <w:rsid w:val="00023250"/>
    <w:rsid w:val="00024843"/>
    <w:rsid w:val="0003458B"/>
    <w:rsid w:val="00044818"/>
    <w:rsid w:val="00057A37"/>
    <w:rsid w:val="00065254"/>
    <w:rsid w:val="00082135"/>
    <w:rsid w:val="00082252"/>
    <w:rsid w:val="000837F5"/>
    <w:rsid w:val="00086AAF"/>
    <w:rsid w:val="00094B0F"/>
    <w:rsid w:val="000A2BBF"/>
    <w:rsid w:val="000A32CD"/>
    <w:rsid w:val="000C0FC0"/>
    <w:rsid w:val="000C295D"/>
    <w:rsid w:val="000C353C"/>
    <w:rsid w:val="000E7B82"/>
    <w:rsid w:val="000F2801"/>
    <w:rsid w:val="000F3AC0"/>
    <w:rsid w:val="0010128E"/>
    <w:rsid w:val="00116CE7"/>
    <w:rsid w:val="001230FB"/>
    <w:rsid w:val="001401DA"/>
    <w:rsid w:val="00143CD2"/>
    <w:rsid w:val="0018127F"/>
    <w:rsid w:val="00191942"/>
    <w:rsid w:val="001D364F"/>
    <w:rsid w:val="001D6DFF"/>
    <w:rsid w:val="001F3D51"/>
    <w:rsid w:val="001F56D5"/>
    <w:rsid w:val="002121E3"/>
    <w:rsid w:val="0021563F"/>
    <w:rsid w:val="00223D1F"/>
    <w:rsid w:val="00224C00"/>
    <w:rsid w:val="002550ED"/>
    <w:rsid w:val="00267C12"/>
    <w:rsid w:val="00270344"/>
    <w:rsid w:val="0029228A"/>
    <w:rsid w:val="00293986"/>
    <w:rsid w:val="002C5247"/>
    <w:rsid w:val="002D33F7"/>
    <w:rsid w:val="002F0274"/>
    <w:rsid w:val="002F54F8"/>
    <w:rsid w:val="002F6CC6"/>
    <w:rsid w:val="003204C9"/>
    <w:rsid w:val="00333ED6"/>
    <w:rsid w:val="00343E05"/>
    <w:rsid w:val="00354078"/>
    <w:rsid w:val="00355FC0"/>
    <w:rsid w:val="00356D7E"/>
    <w:rsid w:val="00360519"/>
    <w:rsid w:val="003757F0"/>
    <w:rsid w:val="00385C02"/>
    <w:rsid w:val="00397B90"/>
    <w:rsid w:val="003A3AAD"/>
    <w:rsid w:val="003C01D6"/>
    <w:rsid w:val="003C2CDC"/>
    <w:rsid w:val="003C7F0D"/>
    <w:rsid w:val="003E1F4A"/>
    <w:rsid w:val="003F167B"/>
    <w:rsid w:val="003F54C3"/>
    <w:rsid w:val="003F574B"/>
    <w:rsid w:val="003F678D"/>
    <w:rsid w:val="00403168"/>
    <w:rsid w:val="00403A5D"/>
    <w:rsid w:val="00406BDD"/>
    <w:rsid w:val="00420006"/>
    <w:rsid w:val="00427E16"/>
    <w:rsid w:val="00433AE7"/>
    <w:rsid w:val="0044604D"/>
    <w:rsid w:val="00453FD0"/>
    <w:rsid w:val="00475ED5"/>
    <w:rsid w:val="0048661A"/>
    <w:rsid w:val="00490BF1"/>
    <w:rsid w:val="00493A6F"/>
    <w:rsid w:val="004A6F40"/>
    <w:rsid w:val="004C1C92"/>
    <w:rsid w:val="004C23C9"/>
    <w:rsid w:val="004D25CC"/>
    <w:rsid w:val="004D7E71"/>
    <w:rsid w:val="004E0666"/>
    <w:rsid w:val="004E06E9"/>
    <w:rsid w:val="004E15B0"/>
    <w:rsid w:val="005119F8"/>
    <w:rsid w:val="00514FCC"/>
    <w:rsid w:val="00515DA2"/>
    <w:rsid w:val="00516FDA"/>
    <w:rsid w:val="00535292"/>
    <w:rsid w:val="0055113E"/>
    <w:rsid w:val="0055657E"/>
    <w:rsid w:val="00594FA6"/>
    <w:rsid w:val="005A571C"/>
    <w:rsid w:val="005B5BE2"/>
    <w:rsid w:val="005C34B2"/>
    <w:rsid w:val="005D0104"/>
    <w:rsid w:val="005E64BE"/>
    <w:rsid w:val="0060300A"/>
    <w:rsid w:val="006042E9"/>
    <w:rsid w:val="0061205C"/>
    <w:rsid w:val="006170CA"/>
    <w:rsid w:val="00635C7A"/>
    <w:rsid w:val="00642899"/>
    <w:rsid w:val="00643F9E"/>
    <w:rsid w:val="00646CCC"/>
    <w:rsid w:val="00647819"/>
    <w:rsid w:val="00695C90"/>
    <w:rsid w:val="006B42CE"/>
    <w:rsid w:val="006E47D9"/>
    <w:rsid w:val="00702BAE"/>
    <w:rsid w:val="00712CB5"/>
    <w:rsid w:val="00720947"/>
    <w:rsid w:val="00727F41"/>
    <w:rsid w:val="007378C6"/>
    <w:rsid w:val="0074265B"/>
    <w:rsid w:val="00743D48"/>
    <w:rsid w:val="00750ED5"/>
    <w:rsid w:val="007626CF"/>
    <w:rsid w:val="00772382"/>
    <w:rsid w:val="00780BC0"/>
    <w:rsid w:val="0078368E"/>
    <w:rsid w:val="00790C1A"/>
    <w:rsid w:val="00795FE9"/>
    <w:rsid w:val="007A169B"/>
    <w:rsid w:val="007B6661"/>
    <w:rsid w:val="007C0A27"/>
    <w:rsid w:val="007C5B35"/>
    <w:rsid w:val="007D3602"/>
    <w:rsid w:val="007D64ED"/>
    <w:rsid w:val="007E7DFE"/>
    <w:rsid w:val="007F7477"/>
    <w:rsid w:val="0080568A"/>
    <w:rsid w:val="008105EF"/>
    <w:rsid w:val="00815EA1"/>
    <w:rsid w:val="008231FD"/>
    <w:rsid w:val="00826986"/>
    <w:rsid w:val="00835AF5"/>
    <w:rsid w:val="00836FE2"/>
    <w:rsid w:val="00852A36"/>
    <w:rsid w:val="0086727D"/>
    <w:rsid w:val="008878C8"/>
    <w:rsid w:val="0089193D"/>
    <w:rsid w:val="008C5B8F"/>
    <w:rsid w:val="008C7D7F"/>
    <w:rsid w:val="008D058E"/>
    <w:rsid w:val="008D0787"/>
    <w:rsid w:val="008F5C75"/>
    <w:rsid w:val="00906D5A"/>
    <w:rsid w:val="0092421F"/>
    <w:rsid w:val="00931ACE"/>
    <w:rsid w:val="0094306D"/>
    <w:rsid w:val="00946D55"/>
    <w:rsid w:val="00954902"/>
    <w:rsid w:val="0095602A"/>
    <w:rsid w:val="00966F73"/>
    <w:rsid w:val="00981523"/>
    <w:rsid w:val="009830C8"/>
    <w:rsid w:val="009849A1"/>
    <w:rsid w:val="009E0D9B"/>
    <w:rsid w:val="009E62E1"/>
    <w:rsid w:val="009E7BE0"/>
    <w:rsid w:val="009F2C85"/>
    <w:rsid w:val="009F5456"/>
    <w:rsid w:val="00A058F8"/>
    <w:rsid w:val="00A06453"/>
    <w:rsid w:val="00A10340"/>
    <w:rsid w:val="00A1533D"/>
    <w:rsid w:val="00A16C1B"/>
    <w:rsid w:val="00A22E84"/>
    <w:rsid w:val="00A25100"/>
    <w:rsid w:val="00A370B9"/>
    <w:rsid w:val="00A44C29"/>
    <w:rsid w:val="00A4506C"/>
    <w:rsid w:val="00A477FE"/>
    <w:rsid w:val="00A533E5"/>
    <w:rsid w:val="00A53FF9"/>
    <w:rsid w:val="00A61C93"/>
    <w:rsid w:val="00A71665"/>
    <w:rsid w:val="00A91A9A"/>
    <w:rsid w:val="00AA1C43"/>
    <w:rsid w:val="00AA1E95"/>
    <w:rsid w:val="00AA77E8"/>
    <w:rsid w:val="00AD17CD"/>
    <w:rsid w:val="00AE1536"/>
    <w:rsid w:val="00AE28F2"/>
    <w:rsid w:val="00AE6E5D"/>
    <w:rsid w:val="00AF1AE6"/>
    <w:rsid w:val="00AF1B6C"/>
    <w:rsid w:val="00B01B84"/>
    <w:rsid w:val="00B131FC"/>
    <w:rsid w:val="00B14455"/>
    <w:rsid w:val="00B17C62"/>
    <w:rsid w:val="00B200A8"/>
    <w:rsid w:val="00B43CC2"/>
    <w:rsid w:val="00B6228B"/>
    <w:rsid w:val="00B636E4"/>
    <w:rsid w:val="00B6396F"/>
    <w:rsid w:val="00B77D8F"/>
    <w:rsid w:val="00B906D9"/>
    <w:rsid w:val="00B92135"/>
    <w:rsid w:val="00BA536E"/>
    <w:rsid w:val="00BA605E"/>
    <w:rsid w:val="00BC213C"/>
    <w:rsid w:val="00BE66D2"/>
    <w:rsid w:val="00BF25DE"/>
    <w:rsid w:val="00BF7719"/>
    <w:rsid w:val="00C05933"/>
    <w:rsid w:val="00C06A96"/>
    <w:rsid w:val="00C168CC"/>
    <w:rsid w:val="00C23793"/>
    <w:rsid w:val="00C267CE"/>
    <w:rsid w:val="00C26ABE"/>
    <w:rsid w:val="00C275D2"/>
    <w:rsid w:val="00C31001"/>
    <w:rsid w:val="00C37985"/>
    <w:rsid w:val="00C42827"/>
    <w:rsid w:val="00C643D6"/>
    <w:rsid w:val="00C70362"/>
    <w:rsid w:val="00C71CE7"/>
    <w:rsid w:val="00C723B9"/>
    <w:rsid w:val="00C81A5C"/>
    <w:rsid w:val="00C8562D"/>
    <w:rsid w:val="00C86782"/>
    <w:rsid w:val="00CD6E54"/>
    <w:rsid w:val="00CE0BE9"/>
    <w:rsid w:val="00CF46C1"/>
    <w:rsid w:val="00D16AC7"/>
    <w:rsid w:val="00D524E4"/>
    <w:rsid w:val="00D634EE"/>
    <w:rsid w:val="00DA5EA8"/>
    <w:rsid w:val="00DD0B90"/>
    <w:rsid w:val="00DF5D9A"/>
    <w:rsid w:val="00E01E43"/>
    <w:rsid w:val="00E044FE"/>
    <w:rsid w:val="00E11369"/>
    <w:rsid w:val="00E51300"/>
    <w:rsid w:val="00E60677"/>
    <w:rsid w:val="00E63CB5"/>
    <w:rsid w:val="00E72B45"/>
    <w:rsid w:val="00E83858"/>
    <w:rsid w:val="00EB1693"/>
    <w:rsid w:val="00EC547E"/>
    <w:rsid w:val="00EC60ED"/>
    <w:rsid w:val="00ED0565"/>
    <w:rsid w:val="00ED099F"/>
    <w:rsid w:val="00ED0E7D"/>
    <w:rsid w:val="00ED621C"/>
    <w:rsid w:val="00EE2F3C"/>
    <w:rsid w:val="00EF1DB0"/>
    <w:rsid w:val="00F02E4F"/>
    <w:rsid w:val="00F35C40"/>
    <w:rsid w:val="00F403F9"/>
    <w:rsid w:val="00F4074C"/>
    <w:rsid w:val="00F4760E"/>
    <w:rsid w:val="00F50571"/>
    <w:rsid w:val="00F565BA"/>
    <w:rsid w:val="00F602E9"/>
    <w:rsid w:val="00F61C22"/>
    <w:rsid w:val="00F93964"/>
    <w:rsid w:val="00F94E5E"/>
    <w:rsid w:val="00FA0B47"/>
    <w:rsid w:val="00FA5B8E"/>
    <w:rsid w:val="00FA629E"/>
    <w:rsid w:val="00FB5646"/>
    <w:rsid w:val="00FC40DE"/>
    <w:rsid w:val="00FC5B09"/>
    <w:rsid w:val="00FD71C3"/>
    <w:rsid w:val="00FE02BD"/>
    <w:rsid w:val="00FE0832"/>
    <w:rsid w:val="00FE5878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38BFB139"/>
  <w15:chartTrackingRefBased/>
  <w15:docId w15:val="{3C7D29FD-C07F-CC47-8544-DD41C40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Text"/>
    <w:qFormat/>
    <w:rsid w:val="00AE1536"/>
    <w:pPr>
      <w:keepNext/>
      <w:numPr>
        <w:numId w:val="2"/>
      </w:numPr>
      <w:tabs>
        <w:tab w:val="clear" w:pos="360"/>
        <w:tab w:val="num" w:pos="288"/>
      </w:tabs>
      <w:spacing w:before="240" w:after="240"/>
      <w:jc w:val="center"/>
      <w:outlineLvl w:val="0"/>
    </w:pPr>
    <w:rPr>
      <w:b/>
      <w:kern w:val="32"/>
      <w:sz w:val="22"/>
    </w:rPr>
  </w:style>
  <w:style w:type="paragraph" w:styleId="Heading2">
    <w:name w:val="heading 2"/>
    <w:basedOn w:val="Normal"/>
    <w:next w:val="Text"/>
    <w:qFormat/>
    <w:pPr>
      <w:numPr>
        <w:numId w:val="20"/>
      </w:numPr>
      <w:tabs>
        <w:tab w:val="left" w:pos="288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Text"/>
    <w:qFormat/>
    <w:pPr>
      <w:keepNext/>
      <w:numPr>
        <w:numId w:val="17"/>
      </w:numPr>
      <w:tabs>
        <w:tab w:val="clear" w:pos="648"/>
        <w:tab w:val="left" w:pos="288"/>
      </w:tabs>
      <w:ind w:left="0" w:firstLine="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</w:style>
  <w:style w:type="paragraph" w:styleId="Title">
    <w:name w:val="Title"/>
    <w:basedOn w:val="Normal"/>
    <w:next w:val="AuthorNames"/>
    <w:qFormat/>
    <w:pPr>
      <w:spacing w:after="480"/>
      <w:jc w:val="center"/>
      <w:outlineLvl w:val="0"/>
    </w:pPr>
    <w:rPr>
      <w:b/>
      <w:kern w:val="28"/>
      <w:sz w:val="36"/>
    </w:rPr>
  </w:style>
  <w:style w:type="paragraph" w:customStyle="1" w:styleId="AuthorNames">
    <w:name w:val="Author Names"/>
    <w:basedOn w:val="Normal"/>
    <w:next w:val="AuthorAffiliations"/>
    <w:pPr>
      <w:jc w:val="center"/>
    </w:pPr>
  </w:style>
  <w:style w:type="paragraph" w:customStyle="1" w:styleId="Abstract">
    <w:name w:val="Abstract"/>
    <w:basedOn w:val="Normal"/>
    <w:next w:val="Heading1"/>
    <w:pPr>
      <w:spacing w:before="480" w:after="480"/>
      <w:ind w:left="720" w:right="720" w:firstLine="288"/>
    </w:pPr>
    <w:rPr>
      <w:b/>
    </w:rPr>
  </w:style>
  <w:style w:type="character" w:styleId="FootnoteReference">
    <w:name w:val="footnote reference"/>
    <w:rPr>
      <w:sz w:val="20"/>
      <w:vertAlign w:val="superscript"/>
    </w:rPr>
  </w:style>
  <w:style w:type="paragraph" w:customStyle="1" w:styleId="Nomenclature">
    <w:name w:val="Nomenclature"/>
    <w:basedOn w:val="Normal"/>
    <w:pPr>
      <w:widowControl w:val="0"/>
      <w:tabs>
        <w:tab w:val="left" w:pos="864"/>
        <w:tab w:val="left" w:pos="1152"/>
      </w:tabs>
    </w:pPr>
  </w:style>
  <w:style w:type="paragraph" w:customStyle="1" w:styleId="AuthorAffiliations">
    <w:name w:val="Author Affiliations"/>
    <w:basedOn w:val="Normal"/>
    <w:next w:val="AuthorNames"/>
    <w:pPr>
      <w:spacing w:after="240"/>
      <w:jc w:val="center"/>
    </w:pPr>
    <w:rPr>
      <w:i/>
    </w:rPr>
  </w:style>
  <w:style w:type="character" w:styleId="Hyperlink">
    <w:name w:val="Hyperlink"/>
    <w:rPr>
      <w:rFonts w:ascii="Times New Roman" w:hAnsi="Times New Roman"/>
      <w:color w:val="auto"/>
      <w:sz w:val="20"/>
      <w:u w:val="single"/>
    </w:rPr>
  </w:style>
  <w:style w:type="paragraph" w:customStyle="1" w:styleId="Text">
    <w:name w:val="Text"/>
    <w:basedOn w:val="Normal"/>
    <w:rsid w:val="0067476A"/>
    <w:pPr>
      <w:tabs>
        <w:tab w:val="left" w:pos="288"/>
      </w:tabs>
      <w:spacing w:line="480" w:lineRule="auto"/>
      <w:ind w:firstLine="288"/>
    </w:pPr>
  </w:style>
  <w:style w:type="paragraph" w:customStyle="1" w:styleId="Equation">
    <w:name w:val="Equation"/>
    <w:basedOn w:val="Normal"/>
    <w:next w:val="Text"/>
    <w:autoRedefine/>
    <w:pPr>
      <w:tabs>
        <w:tab w:val="center" w:pos="4680"/>
        <w:tab w:val="right" w:pos="9360"/>
      </w:tabs>
      <w:spacing w:before="240" w:after="240"/>
    </w:pPr>
  </w:style>
  <w:style w:type="paragraph" w:customStyle="1" w:styleId="BibliographicalReferenceNumbers">
    <w:name w:val="Bibliographical Reference Numbers"/>
    <w:basedOn w:val="Normal"/>
    <w:next w:val="Text"/>
    <w:rPr>
      <w:vertAlign w:val="superscript"/>
    </w:rPr>
  </w:style>
  <w:style w:type="paragraph" w:customStyle="1" w:styleId="Figure">
    <w:name w:val="Figure"/>
    <w:basedOn w:val="Normal"/>
    <w:next w:val="Text"/>
    <w:pPr>
      <w:framePr w:hSpace="187" w:vSpace="187" w:wrap="around" w:vAnchor="text" w:hAnchor="text" w:y="1"/>
      <w:jc w:val="center"/>
    </w:pPr>
    <w:rPr>
      <w:b/>
    </w:rPr>
  </w:style>
  <w:style w:type="paragraph" w:customStyle="1" w:styleId="References">
    <w:name w:val="References"/>
    <w:basedOn w:val="Normal"/>
    <w:pPr>
      <w:ind w:firstLine="288"/>
    </w:pPr>
    <w:rPr>
      <w:sz w:val="18"/>
    </w:rPr>
  </w:style>
  <w:style w:type="paragraph" w:styleId="FootnoteText">
    <w:name w:val="footnote text"/>
    <w:basedOn w:val="Normal"/>
  </w:style>
  <w:style w:type="paragraph" w:customStyle="1" w:styleId="Footnote">
    <w:name w:val="Footnote"/>
    <w:basedOn w:val="Normal"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StyleAbstractLinespacingDouble">
    <w:name w:val="Style Abstract + Line spacing:  Double"/>
    <w:basedOn w:val="Abstract"/>
    <w:rsid w:val="00224C00"/>
    <w:pPr>
      <w:spacing w:before="240" w:after="240" w:line="480" w:lineRule="auto"/>
    </w:pPr>
    <w:rPr>
      <w:bCs/>
    </w:rPr>
  </w:style>
  <w:style w:type="paragraph" w:customStyle="1" w:styleId="StyleAbstractLinespacingDouble1">
    <w:name w:val="Style Abstract + Line spacing:  Double1"/>
    <w:basedOn w:val="Abstract"/>
    <w:rsid w:val="00224C00"/>
    <w:pPr>
      <w:spacing w:line="480" w:lineRule="auto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1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B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B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6C"/>
    <w:rPr>
      <w:b/>
      <w:bCs/>
    </w:rPr>
  </w:style>
  <w:style w:type="paragraph" w:styleId="ListParagraph">
    <w:name w:val="List Paragraph"/>
    <w:basedOn w:val="Normal"/>
    <w:uiPriority w:val="34"/>
    <w:qFormat/>
    <w:rsid w:val="00C71CE7"/>
    <w:pPr>
      <w:ind w:left="720"/>
      <w:jc w:val="left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353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33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F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end.events/call-for-content/submission-gui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/umist.ac.uk/JCSE/vol1/vol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ascend.events/call-for-content/call-for-paper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4225-1D45-4CD7-8E56-618FDF24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Papers for AIAA Journals</vt:lpstr>
    </vt:vector>
  </TitlesOfParts>
  <Manager/>
  <Company>AIAA</Company>
  <LinksUpToDate>false</LinksUpToDate>
  <CharactersWithSpaces>3949</CharactersWithSpaces>
  <SharedDoc>false</SharedDoc>
  <HyperlinkBase/>
  <HLinks>
    <vt:vector size="60" baseType="variant">
      <vt:variant>
        <vt:i4>4718671</vt:i4>
      </vt:variant>
      <vt:variant>
        <vt:i4>33</vt:i4>
      </vt:variant>
      <vt:variant>
        <vt:i4>0</vt:i4>
      </vt:variant>
      <vt:variant>
        <vt:i4>5</vt:i4>
      </vt:variant>
      <vt:variant>
        <vt:lpwstr>http://www.geog.le.ac.uk/bgrg/lab.htm</vt:lpwstr>
      </vt:variant>
      <vt:variant>
        <vt:lpwstr/>
      </vt:variant>
      <vt:variant>
        <vt:i4>393284</vt:i4>
      </vt:variant>
      <vt:variant>
        <vt:i4>30</vt:i4>
      </vt:variant>
      <vt:variant>
        <vt:i4>0</vt:i4>
      </vt:variant>
      <vt:variant>
        <vt:i4>5</vt:i4>
      </vt:variant>
      <vt:variant>
        <vt:lpwstr>http://www.cp/umist.ac.uk/JCSE/vol1/vol1.html</vt:lpwstr>
      </vt:variant>
      <vt:variant>
        <vt:lpwstr/>
      </vt:variant>
      <vt:variant>
        <vt:i4>4325453</vt:i4>
      </vt:variant>
      <vt:variant>
        <vt:i4>27</vt:i4>
      </vt:variant>
      <vt:variant>
        <vt:i4>0</vt:i4>
      </vt:variant>
      <vt:variant>
        <vt:i4>5</vt:i4>
      </vt:variant>
      <vt:variant>
        <vt:lpwstr>http://www.crossref.org/</vt:lpwstr>
      </vt:variant>
      <vt:variant>
        <vt:lpwstr/>
      </vt:variant>
      <vt:variant>
        <vt:i4>3014755</vt:i4>
      </vt:variant>
      <vt:variant>
        <vt:i4>24</vt:i4>
      </vt:variant>
      <vt:variant>
        <vt:i4>0</vt:i4>
      </vt:variant>
      <vt:variant>
        <vt:i4>5</vt:i4>
      </vt:variant>
      <vt:variant>
        <vt:lpwstr>http://www.doi.org/</vt:lpwstr>
      </vt:variant>
      <vt:variant>
        <vt:lpwstr/>
      </vt:variant>
      <vt:variant>
        <vt:i4>5767243</vt:i4>
      </vt:variant>
      <vt:variant>
        <vt:i4>18</vt:i4>
      </vt:variant>
      <vt:variant>
        <vt:i4>0</vt:i4>
      </vt:variant>
      <vt:variant>
        <vt:i4>5</vt:i4>
      </vt:variant>
      <vt:variant>
        <vt:lpwstr>http://www.mathtype.com/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https://mchelp.manuscriptcentral.com/gethelpnow/</vt:lpwstr>
      </vt:variant>
      <vt:variant>
        <vt:lpwstr/>
      </vt:variant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>mailto:ScholarOne</vt:lpwstr>
      </vt:variant>
      <vt:variant>
        <vt:lpwstr/>
      </vt:variant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http://www.writetrack.net/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http://www.writetrack.net/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http://www.aiaa.org/content.cfm?pageid=167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for AIAA Journals</dc:title>
  <dc:subject/>
  <dc:creator>Heather Littlefield</dc:creator>
  <cp:keywords>TP Template 2017</cp:keywords>
  <dc:description/>
  <cp:lastModifiedBy>Helen Kang</cp:lastModifiedBy>
  <cp:revision>103</cp:revision>
  <cp:lastPrinted>2016-06-27T18:55:00Z</cp:lastPrinted>
  <dcterms:created xsi:type="dcterms:W3CDTF">2021-02-25T13:46:00Z</dcterms:created>
  <dcterms:modified xsi:type="dcterms:W3CDTF">2022-03-17T13:51:00Z</dcterms:modified>
  <cp:category/>
</cp:coreProperties>
</file>